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6702E" w14:textId="77777777" w:rsidR="001532B1" w:rsidRDefault="001532B1"/>
    <w:tbl>
      <w:tblPr>
        <w:tblpPr w:leftFromText="180" w:rightFromText="180" w:vertAnchor="text" w:tblpX="-289" w:tblpY="1"/>
        <w:tblOverlap w:val="never"/>
        <w:tblW w:w="5387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84"/>
      </w:tblGrid>
      <w:tr w:rsidR="00F010CA" w14:paraId="02EC563D" w14:textId="77777777" w:rsidTr="00B76E28">
        <w:trPr>
          <w:trHeight w:val="1138"/>
        </w:trPr>
        <w:tc>
          <w:tcPr>
            <w:tcW w:w="5103" w:type="dxa"/>
          </w:tcPr>
          <w:p w14:paraId="3D9B6543" w14:textId="3E7750BE" w:rsidR="001A0865" w:rsidRDefault="001A0865" w:rsidP="0019141F">
            <w:pPr>
              <w:spacing w:line="360" w:lineRule="auto"/>
              <w:jc w:val="center"/>
              <w:rPr>
                <w:b/>
                <w:color w:val="0070C0"/>
                <w:w w:val="104"/>
                <w:sz w:val="24"/>
                <w:szCs w:val="26"/>
              </w:rPr>
            </w:pPr>
          </w:p>
          <w:p w14:paraId="16F846B3" w14:textId="7980C194" w:rsidR="00D23D81" w:rsidRDefault="00D23D81" w:rsidP="0019141F">
            <w:pPr>
              <w:jc w:val="center"/>
              <w:rPr>
                <w:b/>
                <w:color w:val="0070C0"/>
                <w:w w:val="104"/>
                <w:sz w:val="6"/>
                <w:szCs w:val="8"/>
              </w:rPr>
            </w:pPr>
          </w:p>
          <w:p w14:paraId="5B8F4B7E" w14:textId="2EA11707" w:rsidR="00795319" w:rsidRDefault="00795319" w:rsidP="0019141F">
            <w:pPr>
              <w:jc w:val="center"/>
              <w:rPr>
                <w:b/>
                <w:color w:val="0070C0"/>
                <w:w w:val="104"/>
                <w:sz w:val="4"/>
                <w:szCs w:val="6"/>
              </w:rPr>
            </w:pPr>
          </w:p>
          <w:p w14:paraId="74FD3E62" w14:textId="77777777" w:rsidR="00D87B58" w:rsidRDefault="00D87B58" w:rsidP="0019141F">
            <w:pPr>
              <w:jc w:val="center"/>
              <w:rPr>
                <w:b/>
                <w:color w:val="0070C0"/>
                <w:w w:val="104"/>
                <w:sz w:val="4"/>
                <w:szCs w:val="6"/>
              </w:rPr>
            </w:pPr>
          </w:p>
          <w:p w14:paraId="4EAA2691" w14:textId="77777777" w:rsidR="00795319" w:rsidRPr="00795319" w:rsidRDefault="00795319" w:rsidP="0019141F">
            <w:pPr>
              <w:jc w:val="center"/>
              <w:rPr>
                <w:b/>
                <w:color w:val="0070C0"/>
                <w:w w:val="104"/>
                <w:sz w:val="4"/>
                <w:szCs w:val="6"/>
              </w:rPr>
            </w:pPr>
          </w:p>
          <w:p w14:paraId="778526A4" w14:textId="7336C389" w:rsidR="00F010CA" w:rsidRPr="001532B1" w:rsidRDefault="00A65DAB" w:rsidP="0019141F">
            <w:pPr>
              <w:jc w:val="center"/>
              <w:rPr>
                <w:b/>
                <w:color w:val="0070C0"/>
                <w:w w:val="104"/>
                <w:sz w:val="24"/>
                <w:szCs w:val="26"/>
              </w:rPr>
            </w:pPr>
            <w:r w:rsidRPr="001532B1">
              <w:rPr>
                <w:b/>
                <w:color w:val="0070C0"/>
                <w:w w:val="104"/>
                <w:sz w:val="24"/>
                <w:szCs w:val="26"/>
              </w:rPr>
              <w:t>ФЕДЕРАЛЬНАЯ СЛУЖБА ГОСУДАРСТВЕННОЙ РЕГИСТРАЦИИ, КАДАСТРА И КАРТОГРАФИИ</w:t>
            </w:r>
          </w:p>
          <w:p w14:paraId="4A286B72" w14:textId="77777777" w:rsidR="00A65DAB" w:rsidRPr="001532B1" w:rsidRDefault="00A65DAB" w:rsidP="0019141F">
            <w:pPr>
              <w:jc w:val="center"/>
              <w:rPr>
                <w:b/>
                <w:color w:val="0070C0"/>
                <w:w w:val="104"/>
                <w:sz w:val="24"/>
                <w:szCs w:val="26"/>
              </w:rPr>
            </w:pPr>
            <w:r w:rsidRPr="001532B1">
              <w:rPr>
                <w:b/>
                <w:color w:val="0070C0"/>
                <w:w w:val="104"/>
                <w:sz w:val="24"/>
                <w:szCs w:val="26"/>
              </w:rPr>
              <w:t>(РОСРЕЕСТР)</w:t>
            </w:r>
          </w:p>
          <w:p w14:paraId="0BAED6A6" w14:textId="77777777" w:rsidR="00A65DAB" w:rsidRPr="001532B1" w:rsidRDefault="00A65DAB" w:rsidP="0019141F">
            <w:pPr>
              <w:jc w:val="center"/>
              <w:rPr>
                <w:b/>
                <w:color w:val="0070C0"/>
                <w:w w:val="104"/>
                <w:sz w:val="24"/>
                <w:szCs w:val="26"/>
              </w:rPr>
            </w:pPr>
          </w:p>
          <w:p w14:paraId="4D6D56CD" w14:textId="77777777" w:rsidR="00A65DAB" w:rsidRPr="001532B1" w:rsidRDefault="00A65DAB" w:rsidP="0019141F">
            <w:pPr>
              <w:jc w:val="center"/>
              <w:rPr>
                <w:b/>
                <w:color w:val="0070C0"/>
                <w:w w:val="104"/>
                <w:sz w:val="24"/>
                <w:szCs w:val="26"/>
              </w:rPr>
            </w:pPr>
            <w:r w:rsidRPr="001532B1">
              <w:rPr>
                <w:b/>
                <w:color w:val="0070C0"/>
                <w:w w:val="104"/>
                <w:sz w:val="24"/>
                <w:szCs w:val="26"/>
              </w:rPr>
              <w:t xml:space="preserve">Управление Федеральной службы государственной регистрации, кадастра и картографии по Чеченской Республике </w:t>
            </w:r>
          </w:p>
          <w:p w14:paraId="1EB02195" w14:textId="24C30F06" w:rsidR="00A65DAB" w:rsidRDefault="00A65DAB" w:rsidP="0019141F">
            <w:pPr>
              <w:jc w:val="center"/>
              <w:rPr>
                <w:color w:val="0070C0"/>
                <w:w w:val="104"/>
                <w:sz w:val="4"/>
                <w:szCs w:val="6"/>
              </w:rPr>
            </w:pPr>
            <w:r w:rsidRPr="001532B1">
              <w:rPr>
                <w:color w:val="0070C0"/>
                <w:w w:val="104"/>
                <w:sz w:val="20"/>
                <w:szCs w:val="22"/>
              </w:rPr>
              <w:t xml:space="preserve">(Управление Росреестра </w:t>
            </w:r>
            <w:r w:rsidR="00AF0D8C" w:rsidRPr="001532B1">
              <w:rPr>
                <w:color w:val="0070C0"/>
                <w:w w:val="104"/>
                <w:sz w:val="20"/>
                <w:szCs w:val="22"/>
              </w:rPr>
              <w:t>по Чеченской Республике</w:t>
            </w:r>
            <w:r w:rsidRPr="001532B1">
              <w:rPr>
                <w:color w:val="0070C0"/>
                <w:w w:val="104"/>
                <w:sz w:val="20"/>
                <w:szCs w:val="22"/>
              </w:rPr>
              <w:t>)</w:t>
            </w:r>
          </w:p>
          <w:p w14:paraId="6A2422E9" w14:textId="075C2B4D" w:rsidR="00D23D81" w:rsidRDefault="00D23D81" w:rsidP="0019141F">
            <w:pPr>
              <w:jc w:val="center"/>
              <w:rPr>
                <w:color w:val="0070C0"/>
                <w:w w:val="104"/>
                <w:sz w:val="4"/>
                <w:szCs w:val="6"/>
              </w:rPr>
            </w:pPr>
          </w:p>
          <w:p w14:paraId="75F5D69A" w14:textId="77777777" w:rsidR="00D23D81" w:rsidRPr="00D23D81" w:rsidRDefault="00D23D81" w:rsidP="0019141F">
            <w:pPr>
              <w:jc w:val="center"/>
              <w:rPr>
                <w:color w:val="0070C0"/>
                <w:w w:val="104"/>
                <w:sz w:val="4"/>
                <w:szCs w:val="6"/>
              </w:rPr>
            </w:pPr>
          </w:p>
          <w:p w14:paraId="02B1AD76" w14:textId="75583C3D" w:rsidR="001532B1" w:rsidRDefault="001532B1" w:rsidP="0019141F">
            <w:pPr>
              <w:jc w:val="center"/>
              <w:rPr>
                <w:color w:val="0070C0"/>
                <w:w w:val="104"/>
                <w:sz w:val="20"/>
                <w:szCs w:val="22"/>
              </w:rPr>
            </w:pPr>
          </w:p>
          <w:p w14:paraId="550BEF17" w14:textId="744D17C9" w:rsidR="001532B1" w:rsidRPr="001532B1" w:rsidRDefault="001532B1" w:rsidP="0019141F">
            <w:pPr>
              <w:jc w:val="center"/>
              <w:rPr>
                <w:b/>
                <w:bCs/>
                <w:color w:val="0070C0"/>
                <w:w w:val="104"/>
                <w:szCs w:val="32"/>
              </w:rPr>
            </w:pPr>
            <w:r w:rsidRPr="001532B1">
              <w:rPr>
                <w:b/>
                <w:bCs/>
                <w:color w:val="0070C0"/>
                <w:w w:val="104"/>
                <w:szCs w:val="32"/>
              </w:rPr>
              <w:t>ЗАМЕСТИТЕЛЬ РУКОВОДИТЕЛЯ</w:t>
            </w:r>
          </w:p>
          <w:p w14:paraId="24530DE5" w14:textId="77777777" w:rsidR="00F010CA" w:rsidRPr="001532B1" w:rsidRDefault="003E0AF6" w:rsidP="0019141F">
            <w:pPr>
              <w:spacing w:before="240" w:line="180" w:lineRule="exact"/>
              <w:jc w:val="center"/>
              <w:rPr>
                <w:bCs/>
                <w:color w:val="0070C0"/>
                <w:spacing w:val="-2"/>
                <w:w w:val="108"/>
                <w:sz w:val="20"/>
              </w:rPr>
            </w:pPr>
            <w:r w:rsidRPr="001532B1">
              <w:rPr>
                <w:color w:val="0070C0"/>
                <w:sz w:val="20"/>
              </w:rPr>
              <w:t xml:space="preserve">ул. Моздокская, 35, </w:t>
            </w:r>
            <w:r w:rsidRPr="001532B1">
              <w:rPr>
                <w:bCs/>
                <w:color w:val="0070C0"/>
                <w:spacing w:val="-2"/>
                <w:w w:val="108"/>
                <w:sz w:val="20"/>
              </w:rPr>
              <w:t>г. Грозный,</w:t>
            </w:r>
            <w:r w:rsidR="0007730D" w:rsidRPr="001532B1">
              <w:rPr>
                <w:color w:val="0070C0"/>
                <w:sz w:val="20"/>
              </w:rPr>
              <w:t xml:space="preserve"> 3</w:t>
            </w:r>
            <w:r w:rsidR="00A65DAB" w:rsidRPr="001532B1">
              <w:rPr>
                <w:bCs/>
                <w:color w:val="0070C0"/>
                <w:spacing w:val="-2"/>
                <w:w w:val="108"/>
                <w:sz w:val="20"/>
              </w:rPr>
              <w:t>64020</w:t>
            </w:r>
            <w:r w:rsidR="00F010CA" w:rsidRPr="001532B1">
              <w:rPr>
                <w:bCs/>
                <w:color w:val="0070C0"/>
                <w:spacing w:val="-2"/>
                <w:w w:val="108"/>
                <w:sz w:val="20"/>
              </w:rPr>
              <w:t xml:space="preserve">                          </w:t>
            </w:r>
            <w:r w:rsidR="00A65DAB" w:rsidRPr="001532B1">
              <w:rPr>
                <w:bCs/>
                <w:color w:val="0070C0"/>
                <w:spacing w:val="-2"/>
                <w:w w:val="108"/>
                <w:sz w:val="20"/>
              </w:rPr>
              <w:t xml:space="preserve">          </w:t>
            </w:r>
            <w:r w:rsidRPr="001532B1">
              <w:rPr>
                <w:bCs/>
                <w:color w:val="0070C0"/>
                <w:spacing w:val="-2"/>
                <w:w w:val="108"/>
                <w:sz w:val="20"/>
              </w:rPr>
              <w:t xml:space="preserve"> </w:t>
            </w:r>
          </w:p>
          <w:p w14:paraId="2148CF34" w14:textId="77777777" w:rsidR="00F010CA" w:rsidRPr="001532B1" w:rsidRDefault="00DA7E4B" w:rsidP="0019141F">
            <w:pPr>
              <w:spacing w:line="180" w:lineRule="exact"/>
              <w:jc w:val="center"/>
              <w:rPr>
                <w:color w:val="0070C0"/>
                <w:sz w:val="20"/>
              </w:rPr>
            </w:pPr>
            <w:r w:rsidRPr="001532B1">
              <w:rPr>
                <w:color w:val="0070C0"/>
                <w:sz w:val="20"/>
              </w:rPr>
              <w:t>тел.</w:t>
            </w:r>
            <w:r w:rsidR="00A65DAB" w:rsidRPr="001532B1">
              <w:rPr>
                <w:color w:val="0070C0"/>
                <w:sz w:val="20"/>
              </w:rPr>
              <w:t>: (8712</w:t>
            </w:r>
            <w:r w:rsidR="00F010CA" w:rsidRPr="001532B1">
              <w:rPr>
                <w:color w:val="0070C0"/>
                <w:sz w:val="20"/>
              </w:rPr>
              <w:t>) 2</w:t>
            </w:r>
            <w:r w:rsidR="00A65DAB" w:rsidRPr="001532B1">
              <w:rPr>
                <w:color w:val="0070C0"/>
                <w:sz w:val="20"/>
              </w:rPr>
              <w:t>2</w:t>
            </w:r>
            <w:r w:rsidR="00F010CA" w:rsidRPr="001532B1">
              <w:rPr>
                <w:color w:val="0070C0"/>
                <w:sz w:val="20"/>
              </w:rPr>
              <w:t>-3</w:t>
            </w:r>
            <w:r w:rsidR="00A65DAB" w:rsidRPr="001532B1">
              <w:rPr>
                <w:color w:val="0070C0"/>
                <w:sz w:val="20"/>
              </w:rPr>
              <w:t>1</w:t>
            </w:r>
            <w:r w:rsidRPr="001532B1">
              <w:rPr>
                <w:color w:val="0070C0"/>
                <w:sz w:val="20"/>
              </w:rPr>
              <w:t>-29, факс: (8712) 22-22-89</w:t>
            </w:r>
          </w:p>
          <w:p w14:paraId="0141BC89" w14:textId="3D0DC803" w:rsidR="00DA7E4B" w:rsidRPr="00CF56B4" w:rsidRDefault="00DA7E4B" w:rsidP="0019141F">
            <w:pPr>
              <w:spacing w:line="180" w:lineRule="exact"/>
              <w:jc w:val="center"/>
              <w:rPr>
                <w:color w:val="0070C0"/>
                <w:sz w:val="20"/>
                <w:lang w:val="en-US"/>
              </w:rPr>
            </w:pPr>
            <w:r w:rsidRPr="001532B1">
              <w:rPr>
                <w:color w:val="0070C0"/>
                <w:sz w:val="20"/>
                <w:lang w:val="en-US"/>
              </w:rPr>
              <w:t>e</w:t>
            </w:r>
            <w:r w:rsidRPr="00CF56B4">
              <w:rPr>
                <w:color w:val="0070C0"/>
                <w:sz w:val="20"/>
                <w:lang w:val="en-US"/>
              </w:rPr>
              <w:t>-</w:t>
            </w:r>
            <w:r w:rsidRPr="001532B1">
              <w:rPr>
                <w:color w:val="0070C0"/>
                <w:sz w:val="20"/>
                <w:lang w:val="en-US"/>
              </w:rPr>
              <w:t>mail</w:t>
            </w:r>
            <w:r w:rsidRPr="00CF56B4">
              <w:rPr>
                <w:color w:val="0070C0"/>
                <w:sz w:val="20"/>
                <w:lang w:val="en-US"/>
              </w:rPr>
              <w:t xml:space="preserve">.: </w:t>
            </w:r>
            <w:hyperlink r:id="rId6" w:history="1">
              <w:r w:rsidRPr="00CF56B4">
                <w:rPr>
                  <w:rStyle w:val="a3"/>
                  <w:color w:val="0070C0"/>
                  <w:sz w:val="20"/>
                  <w:u w:val="none"/>
                  <w:lang w:val="en-US"/>
                </w:rPr>
                <w:t>20_</w:t>
              </w:r>
              <w:r w:rsidRPr="00795319">
                <w:rPr>
                  <w:rStyle w:val="a3"/>
                  <w:color w:val="0070C0"/>
                  <w:sz w:val="20"/>
                  <w:u w:val="none"/>
                  <w:lang w:val="en-US"/>
                </w:rPr>
                <w:t>upr</w:t>
              </w:r>
              <w:r w:rsidRPr="00CF56B4">
                <w:rPr>
                  <w:rStyle w:val="a3"/>
                  <w:color w:val="0070C0"/>
                  <w:sz w:val="20"/>
                  <w:u w:val="none"/>
                  <w:lang w:val="en-US"/>
                </w:rPr>
                <w:t>@</w:t>
              </w:r>
              <w:r w:rsidRPr="00795319">
                <w:rPr>
                  <w:rStyle w:val="a3"/>
                  <w:color w:val="0070C0"/>
                  <w:sz w:val="20"/>
                  <w:u w:val="none"/>
                  <w:lang w:val="en-US"/>
                </w:rPr>
                <w:t>rosreestr</w:t>
              </w:r>
              <w:r w:rsidRPr="00CF56B4">
                <w:rPr>
                  <w:rStyle w:val="a3"/>
                  <w:color w:val="0070C0"/>
                  <w:sz w:val="20"/>
                  <w:u w:val="none"/>
                  <w:lang w:val="en-US"/>
                </w:rPr>
                <w:t>.</w:t>
              </w:r>
              <w:r w:rsidRPr="00795319">
                <w:rPr>
                  <w:rStyle w:val="a3"/>
                  <w:color w:val="0070C0"/>
                  <w:sz w:val="20"/>
                  <w:u w:val="none"/>
                  <w:lang w:val="en-US"/>
                </w:rPr>
                <w:t>ru</w:t>
              </w:r>
            </w:hyperlink>
            <w:r w:rsidR="003E0AF6" w:rsidRPr="00CF56B4">
              <w:rPr>
                <w:color w:val="0070C0"/>
                <w:sz w:val="20"/>
                <w:lang w:val="en-US"/>
              </w:rPr>
              <w:t xml:space="preserve">, </w:t>
            </w:r>
            <w:r w:rsidR="00F56375" w:rsidRPr="00F56375">
              <w:rPr>
                <w:color w:val="0070C0"/>
                <w:sz w:val="20"/>
                <w:lang w:val="en-US"/>
              </w:rPr>
              <w:t>http</w:t>
            </w:r>
            <w:r w:rsidR="00F56375" w:rsidRPr="00CF56B4">
              <w:rPr>
                <w:color w:val="0070C0"/>
                <w:sz w:val="20"/>
                <w:lang w:val="en-US"/>
              </w:rPr>
              <w:t>://</w:t>
            </w:r>
            <w:r w:rsidR="00F56375" w:rsidRPr="00F56375">
              <w:rPr>
                <w:color w:val="0070C0"/>
                <w:sz w:val="20"/>
                <w:lang w:val="en-US"/>
              </w:rPr>
              <w:t>www</w:t>
            </w:r>
            <w:r w:rsidR="00F56375" w:rsidRPr="00CF56B4">
              <w:rPr>
                <w:color w:val="0070C0"/>
                <w:sz w:val="20"/>
                <w:lang w:val="en-US"/>
              </w:rPr>
              <w:t>.</w:t>
            </w:r>
            <w:r w:rsidR="00F56375" w:rsidRPr="00F56375">
              <w:rPr>
                <w:color w:val="0070C0"/>
                <w:sz w:val="20"/>
                <w:lang w:val="en-US"/>
              </w:rPr>
              <w:t>rosreestr</w:t>
            </w:r>
            <w:r w:rsidR="00F56375" w:rsidRPr="00CF56B4">
              <w:rPr>
                <w:color w:val="0070C0"/>
                <w:sz w:val="20"/>
                <w:lang w:val="en-US"/>
              </w:rPr>
              <w:t>.</w:t>
            </w:r>
            <w:r w:rsidR="00F56375" w:rsidRPr="00F56375">
              <w:rPr>
                <w:color w:val="0070C0"/>
                <w:sz w:val="20"/>
                <w:lang w:val="en-US"/>
              </w:rPr>
              <w:t>gov</w:t>
            </w:r>
            <w:r w:rsidR="00F56375" w:rsidRPr="00CF56B4">
              <w:rPr>
                <w:color w:val="0070C0"/>
                <w:sz w:val="20"/>
                <w:lang w:val="en-US"/>
              </w:rPr>
              <w:t>.</w:t>
            </w:r>
            <w:r w:rsidR="00F56375" w:rsidRPr="00F56375">
              <w:rPr>
                <w:color w:val="0070C0"/>
                <w:sz w:val="20"/>
                <w:lang w:val="en-US"/>
              </w:rPr>
              <w:t>ru</w:t>
            </w:r>
          </w:p>
          <w:p w14:paraId="51EA818D" w14:textId="77777777" w:rsidR="00DA7E4B" w:rsidRPr="00CF56B4" w:rsidRDefault="00DA7E4B" w:rsidP="0019141F">
            <w:pPr>
              <w:spacing w:line="180" w:lineRule="exact"/>
              <w:jc w:val="center"/>
              <w:rPr>
                <w:color w:val="0070C0"/>
                <w:sz w:val="20"/>
                <w:lang w:val="en-US"/>
              </w:rPr>
            </w:pPr>
            <w:r w:rsidRPr="00CF56B4">
              <w:rPr>
                <w:color w:val="0070C0"/>
                <w:sz w:val="20"/>
                <w:lang w:val="en-US"/>
              </w:rPr>
              <w:t xml:space="preserve"> </w:t>
            </w:r>
          </w:p>
          <w:p w14:paraId="2C78D764" w14:textId="77777777" w:rsidR="00F010CA" w:rsidRPr="00CF56B4" w:rsidRDefault="00F010CA" w:rsidP="0019141F">
            <w:pPr>
              <w:spacing w:line="180" w:lineRule="exact"/>
              <w:jc w:val="center"/>
              <w:rPr>
                <w:color w:val="0070C0"/>
                <w:lang w:val="en-US"/>
              </w:rPr>
            </w:pPr>
          </w:p>
          <w:tbl>
            <w:tblPr>
              <w:tblpPr w:leftFromText="180" w:rightFromText="180" w:vertAnchor="text" w:horzAnchor="margin" w:tblpXSpec="right" w:tblpY="-26"/>
              <w:tblOverlap w:val="never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992"/>
              <w:gridCol w:w="426"/>
              <w:gridCol w:w="2693"/>
            </w:tblGrid>
            <w:tr w:rsidR="001532B1" w:rsidRPr="001532B1" w14:paraId="54DF8076" w14:textId="77777777" w:rsidTr="00324DF2">
              <w:trPr>
                <w:trHeight w:val="125"/>
              </w:trPr>
              <w:tc>
                <w:tcPr>
                  <w:tcW w:w="1701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2EBDC1D" w14:textId="1DBBA4F0" w:rsidR="00F010CA" w:rsidRPr="00CF56B4" w:rsidRDefault="00F010CA" w:rsidP="0019141F">
                  <w:pPr>
                    <w:jc w:val="center"/>
                    <w:rPr>
                      <w:b/>
                      <w:bCs/>
                      <w:color w:val="0070C0"/>
                      <w:spacing w:val="-4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vAlign w:val="bottom"/>
                </w:tcPr>
                <w:p w14:paraId="1D6814A3" w14:textId="77777777" w:rsidR="00F010CA" w:rsidRPr="001532B1" w:rsidRDefault="00F010CA" w:rsidP="0019141F">
                  <w:pPr>
                    <w:jc w:val="center"/>
                    <w:rPr>
                      <w:color w:val="0070C0"/>
                      <w:spacing w:val="-4"/>
                    </w:rPr>
                  </w:pPr>
                  <w:r w:rsidRPr="001532B1">
                    <w:rPr>
                      <w:color w:val="0070C0"/>
                      <w:spacing w:val="-4"/>
                    </w:rPr>
                    <w:t>№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CEC6B5C" w14:textId="42B33B11" w:rsidR="00F010CA" w:rsidRPr="001532B1" w:rsidRDefault="00F010CA" w:rsidP="0019141F">
                  <w:pPr>
                    <w:jc w:val="center"/>
                    <w:rPr>
                      <w:b/>
                      <w:bCs/>
                      <w:color w:val="0070C0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1532B1" w:rsidRPr="001532B1" w14:paraId="56E47B47" w14:textId="77777777" w:rsidTr="00B85BE9">
              <w:trPr>
                <w:trHeight w:val="123"/>
              </w:trPr>
              <w:tc>
                <w:tcPr>
                  <w:tcW w:w="709" w:type="dxa"/>
                  <w:tcBorders>
                    <w:top w:val="single" w:sz="4" w:space="0" w:color="1F497D" w:themeColor="text2"/>
                    <w:left w:val="nil"/>
                    <w:bottom w:val="nil"/>
                    <w:right w:val="nil"/>
                  </w:tcBorders>
                  <w:vAlign w:val="bottom"/>
                </w:tcPr>
                <w:p w14:paraId="29566ADF" w14:textId="77777777" w:rsidR="00CB34B7" w:rsidRPr="001532B1" w:rsidRDefault="00CB34B7" w:rsidP="0019141F">
                  <w:pPr>
                    <w:rPr>
                      <w:color w:val="0070C0"/>
                      <w:spacing w:val="-4"/>
                      <w:sz w:val="4"/>
                      <w:szCs w:val="4"/>
                    </w:rPr>
                  </w:pPr>
                </w:p>
                <w:p w14:paraId="30210B84" w14:textId="77777777" w:rsidR="00CB34B7" w:rsidRPr="001532B1" w:rsidRDefault="00CB34B7" w:rsidP="0019141F">
                  <w:pPr>
                    <w:rPr>
                      <w:color w:val="0070C0"/>
                      <w:spacing w:val="-4"/>
                      <w:sz w:val="4"/>
                      <w:szCs w:val="4"/>
                    </w:rPr>
                  </w:pPr>
                </w:p>
                <w:p w14:paraId="1D50191E" w14:textId="734EC679" w:rsidR="00CB34B7" w:rsidRPr="001532B1" w:rsidRDefault="00CB34B7" w:rsidP="0019141F">
                  <w:pPr>
                    <w:rPr>
                      <w:color w:val="0070C0"/>
                      <w:spacing w:val="-4"/>
                      <w:sz w:val="24"/>
                      <w:szCs w:val="24"/>
                    </w:rPr>
                  </w:pPr>
                  <w:r w:rsidRPr="001532B1">
                    <w:rPr>
                      <w:color w:val="0070C0"/>
                      <w:spacing w:val="-4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4111" w:type="dxa"/>
                  <w:gridSpan w:val="3"/>
                  <w:tcBorders>
                    <w:top w:val="single" w:sz="4" w:space="0" w:color="FFFFFF" w:themeColor="background1"/>
                    <w:left w:val="nil"/>
                    <w:right w:val="nil"/>
                  </w:tcBorders>
                  <w:vAlign w:val="bottom"/>
                </w:tcPr>
                <w:p w14:paraId="6B026B8A" w14:textId="3416B1F8" w:rsidR="00CB34B7" w:rsidRPr="001532B1" w:rsidRDefault="00CB34B7" w:rsidP="00862487">
                  <w:pPr>
                    <w:pStyle w:val="a7"/>
                    <w:jc w:val="center"/>
                    <w:rPr>
                      <w:rFonts w:asciiTheme="majorHAnsi" w:hAnsiTheme="majorHAnsi"/>
                      <w:b/>
                      <w:bCs/>
                      <w:color w:val="0070C0"/>
                      <w:spacing w:val="-4"/>
                      <w:sz w:val="24"/>
                      <w:szCs w:val="24"/>
                    </w:rPr>
                  </w:pPr>
                </w:p>
              </w:tc>
            </w:tr>
          </w:tbl>
          <w:p w14:paraId="165A2D3C" w14:textId="77777777" w:rsidR="00F010CA" w:rsidRDefault="00F010CA" w:rsidP="0019141F">
            <w:pPr>
              <w:pStyle w:val="1"/>
              <w:shd w:val="clear" w:color="auto" w:fill="FFFFFF"/>
              <w:spacing w:before="120"/>
              <w:jc w:val="center"/>
            </w:pPr>
          </w:p>
        </w:tc>
        <w:tc>
          <w:tcPr>
            <w:tcW w:w="284" w:type="dxa"/>
          </w:tcPr>
          <w:p w14:paraId="1C86137E" w14:textId="77777777" w:rsidR="00F010CA" w:rsidRDefault="00F010CA" w:rsidP="0019141F"/>
          <w:p w14:paraId="5EA68131" w14:textId="77777777" w:rsidR="00F010CA" w:rsidRDefault="00F010CA" w:rsidP="0019141F"/>
          <w:p w14:paraId="34B72C63" w14:textId="77777777" w:rsidR="00F010CA" w:rsidRDefault="00F010CA" w:rsidP="0019141F"/>
          <w:p w14:paraId="722EA7E8" w14:textId="77777777" w:rsidR="00F010CA" w:rsidRDefault="00F010CA" w:rsidP="0019141F"/>
        </w:tc>
      </w:tr>
    </w:tbl>
    <w:p w14:paraId="3FB50574" w14:textId="77777777" w:rsidR="00061DF2" w:rsidRDefault="00061DF2"/>
    <w:p w14:paraId="1E9EFBD3" w14:textId="77777777" w:rsidR="00061DF2" w:rsidRPr="00061DF2" w:rsidRDefault="00061DF2" w:rsidP="00061DF2"/>
    <w:p w14:paraId="542F9F79" w14:textId="77777777" w:rsidR="00061DF2" w:rsidRPr="00061DF2" w:rsidRDefault="00061DF2" w:rsidP="00061DF2"/>
    <w:p w14:paraId="4205CC49" w14:textId="77777777" w:rsidR="00061DF2" w:rsidRPr="00061DF2" w:rsidRDefault="00061DF2" w:rsidP="00061DF2"/>
    <w:p w14:paraId="737AD280" w14:textId="77777777" w:rsidR="00DC6025" w:rsidRDefault="00DC6025" w:rsidP="00C3750E">
      <w:pPr>
        <w:spacing w:line="240" w:lineRule="exact"/>
        <w:rPr>
          <w:szCs w:val="28"/>
        </w:rPr>
      </w:pPr>
    </w:p>
    <w:p w14:paraId="05542FE4" w14:textId="0D5B85F6" w:rsidR="0092119C" w:rsidRDefault="0092119C" w:rsidP="00AC2E5F">
      <w:pPr>
        <w:pStyle w:val="a9"/>
        <w:spacing w:line="276" w:lineRule="auto"/>
      </w:pPr>
    </w:p>
    <w:p w14:paraId="353E5030" w14:textId="77777777" w:rsidR="006F4BDB" w:rsidRPr="006F4BDB" w:rsidRDefault="006F4BDB" w:rsidP="006F4BDB">
      <w:pPr>
        <w:pStyle w:val="a9"/>
        <w:jc w:val="center"/>
        <w:rPr>
          <w:sz w:val="24"/>
          <w:szCs w:val="24"/>
        </w:rPr>
      </w:pPr>
      <w:r w:rsidRPr="006F4BDB">
        <w:rPr>
          <w:sz w:val="24"/>
          <w:szCs w:val="24"/>
        </w:rPr>
        <w:t>ГЛАВАМ АДМИНИСТРАЦИЙ МУНИЦИПАЛЬНЫХ РАЙОНОВ И МЭРАМ ГОРОДСКИХ ОКРУГОВ ЧЕЧЕНСКОЙ РЕСПУБЛИКИ</w:t>
      </w:r>
    </w:p>
    <w:p w14:paraId="14DA14C5" w14:textId="41427130" w:rsidR="004E038E" w:rsidRDefault="004E038E" w:rsidP="004E038E">
      <w:pPr>
        <w:pStyle w:val="a9"/>
        <w:jc w:val="center"/>
      </w:pPr>
    </w:p>
    <w:p w14:paraId="0DB449AC" w14:textId="32A894F9" w:rsidR="00437722" w:rsidRDefault="00437722" w:rsidP="00AC2E5F">
      <w:pPr>
        <w:pStyle w:val="a9"/>
        <w:spacing w:line="276" w:lineRule="auto"/>
      </w:pPr>
    </w:p>
    <w:p w14:paraId="095E819D" w14:textId="0CA729C3" w:rsidR="00623C54" w:rsidRDefault="00623C54" w:rsidP="00862487">
      <w:pPr>
        <w:pStyle w:val="a9"/>
        <w:jc w:val="center"/>
      </w:pPr>
    </w:p>
    <w:p w14:paraId="03F9D13F" w14:textId="21DD023B" w:rsidR="001532B1" w:rsidRDefault="001532B1" w:rsidP="00862487">
      <w:pPr>
        <w:pStyle w:val="a9"/>
        <w:jc w:val="center"/>
      </w:pPr>
    </w:p>
    <w:p w14:paraId="36AB4895" w14:textId="640C49FA" w:rsidR="001532B1" w:rsidRDefault="001532B1" w:rsidP="00862487">
      <w:pPr>
        <w:pStyle w:val="a9"/>
        <w:jc w:val="center"/>
      </w:pPr>
    </w:p>
    <w:p w14:paraId="467EF175" w14:textId="0F01F617" w:rsidR="001532B1" w:rsidRDefault="001532B1" w:rsidP="00862487">
      <w:pPr>
        <w:pStyle w:val="a9"/>
        <w:jc w:val="center"/>
      </w:pPr>
    </w:p>
    <w:p w14:paraId="594A8900" w14:textId="1B76AB21" w:rsidR="001532B1" w:rsidRDefault="001532B1" w:rsidP="00862487">
      <w:pPr>
        <w:pStyle w:val="a9"/>
        <w:jc w:val="center"/>
      </w:pPr>
    </w:p>
    <w:p w14:paraId="5DB9106A" w14:textId="0F4B086E" w:rsidR="00B4173D" w:rsidRDefault="00B4173D" w:rsidP="00B4173D">
      <w:pPr>
        <w:pStyle w:val="a9"/>
        <w:spacing w:line="240" w:lineRule="exact"/>
        <w:jc w:val="center"/>
      </w:pPr>
    </w:p>
    <w:p w14:paraId="4C8F1DCE" w14:textId="77777777" w:rsidR="00CF56B4" w:rsidRDefault="00CF56B4" w:rsidP="00B4173D">
      <w:pPr>
        <w:pStyle w:val="a9"/>
        <w:spacing w:line="240" w:lineRule="exact"/>
        <w:jc w:val="center"/>
      </w:pPr>
    </w:p>
    <w:p w14:paraId="57D0D115" w14:textId="79835765" w:rsidR="004E038E" w:rsidRDefault="004E038E" w:rsidP="004E038E">
      <w:pPr>
        <w:spacing w:line="276" w:lineRule="auto"/>
        <w:jc w:val="center"/>
      </w:pPr>
    </w:p>
    <w:p w14:paraId="00F1F457" w14:textId="77777777" w:rsidR="004E038E" w:rsidRDefault="004E038E" w:rsidP="004E038E">
      <w:pPr>
        <w:spacing w:line="276" w:lineRule="auto"/>
        <w:jc w:val="center"/>
      </w:pPr>
    </w:p>
    <w:p w14:paraId="76B41299" w14:textId="77777777" w:rsidR="006F4BDB" w:rsidRDefault="006F4BDB" w:rsidP="004E038E">
      <w:pPr>
        <w:spacing w:line="276" w:lineRule="auto"/>
        <w:jc w:val="center"/>
      </w:pPr>
    </w:p>
    <w:p w14:paraId="1529E3AD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  <w:r w:rsidRPr="006F4BDB">
        <w:rPr>
          <w:szCs w:val="28"/>
        </w:rPr>
        <w:t>Управление Федеральной службы государственной регистрации, кадастра и картографии по Чеченской Республике просит Вас рассмотреть вопрос о публикации в средствах массовой информации периодическом издании (районная газета) статью посвященную изменениям в учетно-регистрационной системе, а также на сайте администрации.</w:t>
      </w:r>
    </w:p>
    <w:p w14:paraId="03101BF9" w14:textId="17CEB6B3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  <w:r w:rsidRPr="006F4BDB">
        <w:rPr>
          <w:szCs w:val="28"/>
        </w:rPr>
        <w:t>О проведенной публикации просим сообщить с указанием ссылки в срок до 01.</w:t>
      </w:r>
      <w:r w:rsidR="009C61C5">
        <w:rPr>
          <w:szCs w:val="28"/>
        </w:rPr>
        <w:t>0</w:t>
      </w:r>
      <w:r w:rsidR="00456633">
        <w:rPr>
          <w:szCs w:val="28"/>
        </w:rPr>
        <w:t>2</w:t>
      </w:r>
      <w:bookmarkStart w:id="0" w:name="_GoBack"/>
      <w:bookmarkEnd w:id="0"/>
      <w:r w:rsidRPr="006F4BDB">
        <w:rPr>
          <w:szCs w:val="28"/>
        </w:rPr>
        <w:t>.202</w:t>
      </w:r>
      <w:r w:rsidR="009C61C5">
        <w:rPr>
          <w:szCs w:val="28"/>
        </w:rPr>
        <w:t>3</w:t>
      </w:r>
      <w:r w:rsidRPr="006F4BDB">
        <w:rPr>
          <w:szCs w:val="28"/>
        </w:rPr>
        <w:t>г.</w:t>
      </w:r>
    </w:p>
    <w:p w14:paraId="1C0DD4CF" w14:textId="6A90C69A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  <w:r w:rsidRPr="006F4BDB">
        <w:rPr>
          <w:szCs w:val="28"/>
          <w:u w:val="single"/>
        </w:rPr>
        <w:t>Приложение</w:t>
      </w:r>
      <w:r w:rsidRPr="006F4BDB">
        <w:rPr>
          <w:szCs w:val="28"/>
        </w:rPr>
        <w:t xml:space="preserve">: на </w:t>
      </w:r>
      <w:r w:rsidR="00456633">
        <w:rPr>
          <w:szCs w:val="28"/>
        </w:rPr>
        <w:t>1</w:t>
      </w:r>
      <w:r w:rsidRPr="006F4BDB">
        <w:rPr>
          <w:szCs w:val="28"/>
        </w:rPr>
        <w:t xml:space="preserve"> лист</w:t>
      </w:r>
      <w:r w:rsidR="00456633">
        <w:rPr>
          <w:szCs w:val="28"/>
        </w:rPr>
        <w:t>е</w:t>
      </w:r>
      <w:r w:rsidRPr="006F4BDB">
        <w:rPr>
          <w:szCs w:val="28"/>
        </w:rPr>
        <w:t>.</w:t>
      </w:r>
    </w:p>
    <w:p w14:paraId="59A9C944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619B0BCB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14205FA3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3901B17A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1102772E" w14:textId="77777777" w:rsidR="006F4BDB" w:rsidRPr="006F4BDB" w:rsidRDefault="006F4BDB" w:rsidP="006F4BDB">
      <w:pPr>
        <w:contextualSpacing/>
        <w:jc w:val="both"/>
        <w:rPr>
          <w:szCs w:val="28"/>
        </w:rPr>
      </w:pPr>
      <w:r w:rsidRPr="006F4BDB">
        <w:rPr>
          <w:szCs w:val="28"/>
        </w:rPr>
        <w:t>С уважением,</w:t>
      </w:r>
      <w:r w:rsidRPr="006F4BDB">
        <w:rPr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2"/>
      </w:tblGrid>
      <w:tr w:rsidR="006F4BDB" w:rsidRPr="006F4BDB" w14:paraId="7DC1F518" w14:textId="77777777" w:rsidTr="004F6E69">
        <w:tc>
          <w:tcPr>
            <w:tcW w:w="4805" w:type="dxa"/>
            <w:shd w:val="clear" w:color="auto" w:fill="auto"/>
          </w:tcPr>
          <w:p w14:paraId="26A2DBBB" w14:textId="66F7E153" w:rsidR="006F4BDB" w:rsidRPr="006F4BDB" w:rsidRDefault="006F4BDB" w:rsidP="006F4BDB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4766" w:type="dxa"/>
            <w:shd w:val="clear" w:color="auto" w:fill="auto"/>
          </w:tcPr>
          <w:p w14:paraId="50D45B5E" w14:textId="677CC6C9" w:rsidR="006F4BDB" w:rsidRPr="006F4BDB" w:rsidRDefault="006F4BDB" w:rsidP="00845FFF">
            <w:pPr>
              <w:ind w:firstLine="709"/>
              <w:contextualSpacing/>
              <w:jc w:val="both"/>
              <w:rPr>
                <w:szCs w:val="28"/>
              </w:rPr>
            </w:pPr>
            <w:r w:rsidRPr="006F4BDB">
              <w:rPr>
                <w:szCs w:val="28"/>
              </w:rPr>
              <w:t xml:space="preserve">                              </w:t>
            </w:r>
            <w:r w:rsidR="00950949">
              <w:rPr>
                <w:szCs w:val="28"/>
              </w:rPr>
              <w:t>А.</w:t>
            </w:r>
            <w:r w:rsidR="00845FFF">
              <w:rPr>
                <w:szCs w:val="28"/>
              </w:rPr>
              <w:t>Л. Шаипов</w:t>
            </w:r>
          </w:p>
        </w:tc>
      </w:tr>
    </w:tbl>
    <w:p w14:paraId="14E492A8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1FDAF0F4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2D5A83C7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047E398C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79725193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31B06A91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57F50162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6D42FC18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3DCE0959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24497313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30D06E47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5FCA3537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A460" wp14:editId="11F4AC87">
                <wp:simplePos x="0" y="0"/>
                <wp:positionH relativeFrom="column">
                  <wp:posOffset>875665</wp:posOffset>
                </wp:positionH>
                <wp:positionV relativeFrom="paragraph">
                  <wp:posOffset>600710</wp:posOffset>
                </wp:positionV>
                <wp:extent cx="2093595" cy="782955"/>
                <wp:effectExtent l="8890" t="10160" r="1206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9DA4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14:paraId="139E66E9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14:paraId="3EDEB350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14:paraId="0091E686" w14:textId="77777777" w:rsidR="006F4BDB" w:rsidRPr="00F75B0D" w:rsidRDefault="006F4BDB" w:rsidP="006F4BDB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Чеченской Республике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EA46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8.95pt;margin-top:47.3pt;width:164.8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" strokecolor="white">
                <v:textbox>
                  <w:txbxContent>
                    <w:p w14:paraId="319A9DA4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14:paraId="139E66E9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14:paraId="3EDEB350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14:paraId="0091E686" w14:textId="77777777" w:rsidR="006F4BDB" w:rsidRPr="00F75B0D" w:rsidRDefault="006F4BDB" w:rsidP="006F4BDB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по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Чеченской Республике</w:t>
                      </w:r>
                    </w:p>
                  </w:txbxContent>
                </v:textbox>
              </v:shape>
            </w:pict>
          </mc:Fallback>
        </mc:AlternateContent>
      </w:r>
      <w:r w:rsidRPr="006F4BDB">
        <w:rPr>
          <w:noProof/>
          <w:szCs w:val="28"/>
        </w:rPr>
        <w:drawing>
          <wp:inline distT="0" distB="0" distL="0" distR="0" wp14:anchorId="728B6C9D" wp14:editId="69D2BE5D">
            <wp:extent cx="3232150" cy="1263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742A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</w:p>
    <w:p w14:paraId="213D72C2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b/>
          <w:bCs/>
          <w:szCs w:val="28"/>
        </w:rPr>
        <w:t>#Росреестр</w:t>
      </w:r>
    </w:p>
    <w:p w14:paraId="271F86CD" w14:textId="4AC6BEDF" w:rsidR="00273693" w:rsidRDefault="00273693" w:rsidP="006F4BDB">
      <w:pPr>
        <w:ind w:firstLine="709"/>
        <w:contextualSpacing/>
        <w:jc w:val="both"/>
        <w:rPr>
          <w:b/>
          <w:bCs/>
          <w:szCs w:val="28"/>
        </w:rPr>
      </w:pPr>
    </w:p>
    <w:p w14:paraId="689DF2A6" w14:textId="77777777" w:rsidR="00456633" w:rsidRPr="00456633" w:rsidRDefault="00456633" w:rsidP="00456633">
      <w:pPr>
        <w:spacing w:line="276" w:lineRule="auto"/>
        <w:ind w:firstLine="709"/>
        <w:contextualSpacing/>
        <w:jc w:val="center"/>
        <w:rPr>
          <w:rFonts w:eastAsia="Calibri"/>
          <w:bCs/>
          <w:szCs w:val="28"/>
          <w:lang w:eastAsia="en-US"/>
        </w:rPr>
      </w:pPr>
      <w:r w:rsidRPr="00456633">
        <w:rPr>
          <w:rFonts w:eastAsia="Calibri"/>
          <w:bCs/>
          <w:szCs w:val="28"/>
          <w:lang w:eastAsia="en-US"/>
        </w:rPr>
        <w:t>О проведении комплексных кадастровых работ</w:t>
      </w:r>
    </w:p>
    <w:p w14:paraId="0E72A678" w14:textId="77777777" w:rsidR="00456633" w:rsidRPr="00456633" w:rsidRDefault="00456633" w:rsidP="00456633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5F690D1A" w14:textId="77777777" w:rsidR="00456633" w:rsidRPr="00456633" w:rsidRDefault="00456633" w:rsidP="00456633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456633">
        <w:rPr>
          <w:rFonts w:eastAsia="Calibri"/>
          <w:bCs/>
          <w:szCs w:val="28"/>
          <w:lang w:eastAsia="en-US"/>
        </w:rPr>
        <w:t xml:space="preserve">Росреестр письмом от 08.12.2022 № 18-10822-ТГ/22 «О проведении комплексных кадастровых работ в отношении объектов недвижимости, обремененных залогом» сообщает, что по мнению Росреестра, получение согласия залогодержателя в ходе проведения комплексных кадастровых работ в случае уточнения местоположения границ находящегося в залоге земельного участка не требуется. </w:t>
      </w:r>
    </w:p>
    <w:p w14:paraId="5C289189" w14:textId="77777777" w:rsidR="00456633" w:rsidRPr="00456633" w:rsidRDefault="00456633" w:rsidP="00456633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456633">
        <w:rPr>
          <w:rFonts w:eastAsia="Calibri"/>
          <w:bCs/>
          <w:szCs w:val="28"/>
          <w:lang w:eastAsia="en-US"/>
        </w:rPr>
        <w:t>При этом целесообразно обеспечить ознакомление залогодержателей с проектом карты-плана территории.</w:t>
      </w:r>
    </w:p>
    <w:p w14:paraId="1B640E9C" w14:textId="77777777" w:rsidR="00456633" w:rsidRPr="00456633" w:rsidRDefault="00456633" w:rsidP="00456633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456633">
        <w:rPr>
          <w:rFonts w:eastAsia="Calibri"/>
          <w:bCs/>
          <w:szCs w:val="28"/>
          <w:lang w:eastAsia="en-US"/>
        </w:rPr>
        <w:t>Федеральным законом от 24.07.2007 № 221-ФЗ "О кадастровой деятельности" не установлены особенности выполнения комплексных кадастровых работ и внесения в Единый государственный реестр недвижимости сведений, полученных в результате таких работ, в отношении обремененных залогом объектов недвижимости.</w:t>
      </w:r>
    </w:p>
    <w:p w14:paraId="68914857" w14:textId="77777777" w:rsidR="00456633" w:rsidRPr="00456633" w:rsidRDefault="00456633" w:rsidP="00456633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456633">
        <w:rPr>
          <w:rFonts w:eastAsia="Calibri"/>
          <w:bCs/>
          <w:szCs w:val="28"/>
          <w:lang w:eastAsia="en-US"/>
        </w:rPr>
        <w:t>В случае наличия залога в отношении земельного участка, из которого предусмотрено образование других земельных участков, в ходе комплексных кадастровых работ необходимо получение согласия залогодержателя и включение его в приложение к карте-плану территории с соответствующими пояснениями в пояснительной записке.</w:t>
      </w:r>
    </w:p>
    <w:p w14:paraId="2891315C" w14:textId="77777777" w:rsidR="00456633" w:rsidRPr="00456633" w:rsidRDefault="00456633" w:rsidP="00456633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proofErr w:type="spellStart"/>
      <w:r w:rsidRPr="00456633">
        <w:rPr>
          <w:rFonts w:eastAsia="Calibri"/>
          <w:bCs/>
          <w:i/>
          <w:szCs w:val="28"/>
          <w:lang w:eastAsia="en-US"/>
        </w:rPr>
        <w:t>Справочно</w:t>
      </w:r>
      <w:proofErr w:type="spellEnd"/>
      <w:r w:rsidRPr="00456633">
        <w:rPr>
          <w:rFonts w:eastAsia="Calibri"/>
          <w:bCs/>
          <w:i/>
          <w:szCs w:val="28"/>
          <w:lang w:eastAsia="en-US"/>
        </w:rPr>
        <w:t>:</w:t>
      </w:r>
      <w:r w:rsidRPr="00456633">
        <w:rPr>
          <w:rFonts w:eastAsia="Calibri"/>
          <w:bCs/>
          <w:szCs w:val="28"/>
          <w:lang w:eastAsia="en-US"/>
        </w:rPr>
        <w:t xml:space="preserve"> </w:t>
      </w:r>
      <w:proofErr w:type="gramStart"/>
      <w:r w:rsidRPr="00456633">
        <w:rPr>
          <w:rFonts w:eastAsia="Calibri"/>
          <w:bCs/>
          <w:szCs w:val="28"/>
          <w:lang w:eastAsia="en-US"/>
        </w:rPr>
        <w:t>В</w:t>
      </w:r>
      <w:proofErr w:type="gramEnd"/>
      <w:r w:rsidRPr="00456633">
        <w:rPr>
          <w:rFonts w:eastAsia="Calibri"/>
          <w:bCs/>
          <w:szCs w:val="28"/>
          <w:lang w:eastAsia="en-US"/>
        </w:rPr>
        <w:t xml:space="preserve"> рамках реализации государственной программы Российской Федерации «Национальная система пространственных данных» принято распоряжение Правительства Чеченской Республики от 28 октября 2022 г. № 361-р «Об утверждении плана мероприятий ("дорожной карты") по подготовке к проведению комплексных кадастровых работ на территории Чеченской Республики».</w:t>
      </w:r>
    </w:p>
    <w:p w14:paraId="6601C155" w14:textId="3C6783C1" w:rsidR="000F2974" w:rsidRPr="000F2974" w:rsidRDefault="000F2974" w:rsidP="000F2974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30C699AA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 xml:space="preserve">Заместитель руководителя Управления </w:t>
      </w:r>
    </w:p>
    <w:p w14:paraId="4E01DC02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>Росреестра по Чеченской Республике</w:t>
      </w:r>
    </w:p>
    <w:p w14:paraId="09D4E53F" w14:textId="70DD7067" w:rsidR="0089101F" w:rsidRPr="00931CD5" w:rsidRDefault="006F4BDB" w:rsidP="00505423">
      <w:pPr>
        <w:ind w:firstLine="709"/>
        <w:contextualSpacing/>
        <w:jc w:val="right"/>
      </w:pPr>
      <w:r w:rsidRPr="006F4BDB">
        <w:rPr>
          <w:szCs w:val="28"/>
        </w:rPr>
        <w:t>А.Л. Шаипов</w:t>
      </w:r>
    </w:p>
    <w:sectPr w:rsidR="0089101F" w:rsidRPr="00931CD5" w:rsidSect="00A52AAC">
      <w:pgSz w:w="11907" w:h="16840" w:code="9"/>
      <w:pgMar w:top="851" w:right="850" w:bottom="567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01F"/>
    <w:multiLevelType w:val="multilevel"/>
    <w:tmpl w:val="DB0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17D69"/>
    <w:multiLevelType w:val="multilevel"/>
    <w:tmpl w:val="14E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136BC"/>
    <w:multiLevelType w:val="multilevel"/>
    <w:tmpl w:val="F8C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92295"/>
    <w:multiLevelType w:val="multilevel"/>
    <w:tmpl w:val="E5C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F4ACA"/>
    <w:multiLevelType w:val="multilevel"/>
    <w:tmpl w:val="FA7E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A239E"/>
    <w:multiLevelType w:val="multilevel"/>
    <w:tmpl w:val="3ED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97258A"/>
    <w:multiLevelType w:val="multilevel"/>
    <w:tmpl w:val="D69A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947209"/>
    <w:multiLevelType w:val="multilevel"/>
    <w:tmpl w:val="242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3A51C2"/>
    <w:multiLevelType w:val="multilevel"/>
    <w:tmpl w:val="A53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A84683"/>
    <w:multiLevelType w:val="multilevel"/>
    <w:tmpl w:val="94D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DD"/>
    <w:rsid w:val="000000C5"/>
    <w:rsid w:val="00020935"/>
    <w:rsid w:val="00025A4A"/>
    <w:rsid w:val="00027240"/>
    <w:rsid w:val="00031F0D"/>
    <w:rsid w:val="00036AE4"/>
    <w:rsid w:val="00036D64"/>
    <w:rsid w:val="00037FDE"/>
    <w:rsid w:val="00061DF2"/>
    <w:rsid w:val="00064BF3"/>
    <w:rsid w:val="0007730D"/>
    <w:rsid w:val="00080B0A"/>
    <w:rsid w:val="00090150"/>
    <w:rsid w:val="00094AB7"/>
    <w:rsid w:val="000969EA"/>
    <w:rsid w:val="000A13D1"/>
    <w:rsid w:val="000A2735"/>
    <w:rsid w:val="000A3A7B"/>
    <w:rsid w:val="000A3C0A"/>
    <w:rsid w:val="000A4E3D"/>
    <w:rsid w:val="000B5C7E"/>
    <w:rsid w:val="000D3583"/>
    <w:rsid w:val="000F2655"/>
    <w:rsid w:val="000F2974"/>
    <w:rsid w:val="00103FA8"/>
    <w:rsid w:val="00116DDF"/>
    <w:rsid w:val="00117CD1"/>
    <w:rsid w:val="00122D51"/>
    <w:rsid w:val="00135B7E"/>
    <w:rsid w:val="001532B1"/>
    <w:rsid w:val="00172648"/>
    <w:rsid w:val="0017457D"/>
    <w:rsid w:val="001767CC"/>
    <w:rsid w:val="0018613F"/>
    <w:rsid w:val="0019141F"/>
    <w:rsid w:val="00192515"/>
    <w:rsid w:val="001A0865"/>
    <w:rsid w:val="001A1F8C"/>
    <w:rsid w:val="001A5EDA"/>
    <w:rsid w:val="001B5A7E"/>
    <w:rsid w:val="001C01F4"/>
    <w:rsid w:val="001F5809"/>
    <w:rsid w:val="00206DF1"/>
    <w:rsid w:val="00214662"/>
    <w:rsid w:val="002204CF"/>
    <w:rsid w:val="00230F75"/>
    <w:rsid w:val="0023747E"/>
    <w:rsid w:val="00237BAB"/>
    <w:rsid w:val="002522AB"/>
    <w:rsid w:val="00273693"/>
    <w:rsid w:val="002A38D8"/>
    <w:rsid w:val="002B0F3E"/>
    <w:rsid w:val="002B629A"/>
    <w:rsid w:val="002B6CA4"/>
    <w:rsid w:val="002B759C"/>
    <w:rsid w:val="002E3E2B"/>
    <w:rsid w:val="002E424E"/>
    <w:rsid w:val="002E7EF3"/>
    <w:rsid w:val="0030044D"/>
    <w:rsid w:val="00305621"/>
    <w:rsid w:val="00313421"/>
    <w:rsid w:val="003211CE"/>
    <w:rsid w:val="00324DF2"/>
    <w:rsid w:val="0033478E"/>
    <w:rsid w:val="00370C64"/>
    <w:rsid w:val="00372F64"/>
    <w:rsid w:val="003A7595"/>
    <w:rsid w:val="003B2F67"/>
    <w:rsid w:val="003D3701"/>
    <w:rsid w:val="003D5A02"/>
    <w:rsid w:val="003E0AF6"/>
    <w:rsid w:val="00401070"/>
    <w:rsid w:val="00407E44"/>
    <w:rsid w:val="004232E5"/>
    <w:rsid w:val="00424B14"/>
    <w:rsid w:val="00425F0C"/>
    <w:rsid w:val="00435800"/>
    <w:rsid w:val="00437722"/>
    <w:rsid w:val="00441FBF"/>
    <w:rsid w:val="00456633"/>
    <w:rsid w:val="00490107"/>
    <w:rsid w:val="004C477F"/>
    <w:rsid w:val="004D51BE"/>
    <w:rsid w:val="004E038E"/>
    <w:rsid w:val="004E256F"/>
    <w:rsid w:val="004E2AD7"/>
    <w:rsid w:val="004E50DD"/>
    <w:rsid w:val="00505423"/>
    <w:rsid w:val="0051327F"/>
    <w:rsid w:val="00513D8B"/>
    <w:rsid w:val="00520349"/>
    <w:rsid w:val="00525EF3"/>
    <w:rsid w:val="00556431"/>
    <w:rsid w:val="00590D2B"/>
    <w:rsid w:val="005A1E30"/>
    <w:rsid w:val="005C365E"/>
    <w:rsid w:val="005D3717"/>
    <w:rsid w:val="005F1D1A"/>
    <w:rsid w:val="006207BC"/>
    <w:rsid w:val="00623C54"/>
    <w:rsid w:val="00625047"/>
    <w:rsid w:val="00673CED"/>
    <w:rsid w:val="00683FE9"/>
    <w:rsid w:val="006955EF"/>
    <w:rsid w:val="006A1AF3"/>
    <w:rsid w:val="006D2120"/>
    <w:rsid w:val="006D471E"/>
    <w:rsid w:val="006D5245"/>
    <w:rsid w:val="006F4BDB"/>
    <w:rsid w:val="00701AF0"/>
    <w:rsid w:val="007130E4"/>
    <w:rsid w:val="00720EE0"/>
    <w:rsid w:val="0072260E"/>
    <w:rsid w:val="007372F5"/>
    <w:rsid w:val="0075113D"/>
    <w:rsid w:val="0075248E"/>
    <w:rsid w:val="00784115"/>
    <w:rsid w:val="00792811"/>
    <w:rsid w:val="00795319"/>
    <w:rsid w:val="00796E09"/>
    <w:rsid w:val="00797D7F"/>
    <w:rsid w:val="007A18AE"/>
    <w:rsid w:val="007A3E2D"/>
    <w:rsid w:val="007B6F69"/>
    <w:rsid w:val="0080045D"/>
    <w:rsid w:val="00807D65"/>
    <w:rsid w:val="00817793"/>
    <w:rsid w:val="008260BE"/>
    <w:rsid w:val="00845FFF"/>
    <w:rsid w:val="00862487"/>
    <w:rsid w:val="00865D0F"/>
    <w:rsid w:val="00876CD1"/>
    <w:rsid w:val="00882E0C"/>
    <w:rsid w:val="0089101F"/>
    <w:rsid w:val="008A2091"/>
    <w:rsid w:val="008E7550"/>
    <w:rsid w:val="0092119C"/>
    <w:rsid w:val="0092644F"/>
    <w:rsid w:val="0093185C"/>
    <w:rsid w:val="00931CD5"/>
    <w:rsid w:val="00937F0C"/>
    <w:rsid w:val="00942418"/>
    <w:rsid w:val="00950949"/>
    <w:rsid w:val="0095323B"/>
    <w:rsid w:val="00982F24"/>
    <w:rsid w:val="009A4896"/>
    <w:rsid w:val="009A67E5"/>
    <w:rsid w:val="009B4E15"/>
    <w:rsid w:val="009C134D"/>
    <w:rsid w:val="009C61C5"/>
    <w:rsid w:val="009E784D"/>
    <w:rsid w:val="009F3182"/>
    <w:rsid w:val="009F6D86"/>
    <w:rsid w:val="00A0696C"/>
    <w:rsid w:val="00A13557"/>
    <w:rsid w:val="00A30A25"/>
    <w:rsid w:val="00A42AF2"/>
    <w:rsid w:val="00A52AAC"/>
    <w:rsid w:val="00A55DB4"/>
    <w:rsid w:val="00A65DAB"/>
    <w:rsid w:val="00A735A9"/>
    <w:rsid w:val="00A8152E"/>
    <w:rsid w:val="00AC2E5F"/>
    <w:rsid w:val="00AD5FA2"/>
    <w:rsid w:val="00AE1DE6"/>
    <w:rsid w:val="00AF0D8C"/>
    <w:rsid w:val="00AF734B"/>
    <w:rsid w:val="00AF793C"/>
    <w:rsid w:val="00B13C90"/>
    <w:rsid w:val="00B34218"/>
    <w:rsid w:val="00B3552E"/>
    <w:rsid w:val="00B4173D"/>
    <w:rsid w:val="00B55D58"/>
    <w:rsid w:val="00B72491"/>
    <w:rsid w:val="00B76E28"/>
    <w:rsid w:val="00B878CD"/>
    <w:rsid w:val="00B943B8"/>
    <w:rsid w:val="00BA4570"/>
    <w:rsid w:val="00BB440D"/>
    <w:rsid w:val="00BC4A08"/>
    <w:rsid w:val="00BC7A92"/>
    <w:rsid w:val="00C0656B"/>
    <w:rsid w:val="00C21E6D"/>
    <w:rsid w:val="00C338F7"/>
    <w:rsid w:val="00C3750E"/>
    <w:rsid w:val="00C41B01"/>
    <w:rsid w:val="00C4641D"/>
    <w:rsid w:val="00C53327"/>
    <w:rsid w:val="00C65D26"/>
    <w:rsid w:val="00C66678"/>
    <w:rsid w:val="00C774DD"/>
    <w:rsid w:val="00C931D4"/>
    <w:rsid w:val="00CA0770"/>
    <w:rsid w:val="00CB34B7"/>
    <w:rsid w:val="00CB63E8"/>
    <w:rsid w:val="00CC171B"/>
    <w:rsid w:val="00CD30BF"/>
    <w:rsid w:val="00CF56B4"/>
    <w:rsid w:val="00CF747E"/>
    <w:rsid w:val="00D010FA"/>
    <w:rsid w:val="00D143D1"/>
    <w:rsid w:val="00D16C41"/>
    <w:rsid w:val="00D23D81"/>
    <w:rsid w:val="00D74426"/>
    <w:rsid w:val="00D76736"/>
    <w:rsid w:val="00D82D83"/>
    <w:rsid w:val="00D87B58"/>
    <w:rsid w:val="00D90360"/>
    <w:rsid w:val="00DA637A"/>
    <w:rsid w:val="00DA7E4B"/>
    <w:rsid w:val="00DB3342"/>
    <w:rsid w:val="00DC0B97"/>
    <w:rsid w:val="00DC42EF"/>
    <w:rsid w:val="00DC6025"/>
    <w:rsid w:val="00DC705F"/>
    <w:rsid w:val="00DD2873"/>
    <w:rsid w:val="00DD5D7A"/>
    <w:rsid w:val="00DD6DCC"/>
    <w:rsid w:val="00DF3E19"/>
    <w:rsid w:val="00E01638"/>
    <w:rsid w:val="00E02EB1"/>
    <w:rsid w:val="00E06380"/>
    <w:rsid w:val="00E1652D"/>
    <w:rsid w:val="00E239D9"/>
    <w:rsid w:val="00E26A18"/>
    <w:rsid w:val="00E315B8"/>
    <w:rsid w:val="00E4690F"/>
    <w:rsid w:val="00E50E43"/>
    <w:rsid w:val="00E561D5"/>
    <w:rsid w:val="00E71524"/>
    <w:rsid w:val="00EB0B98"/>
    <w:rsid w:val="00EB58E3"/>
    <w:rsid w:val="00ED51DD"/>
    <w:rsid w:val="00ED6049"/>
    <w:rsid w:val="00ED6450"/>
    <w:rsid w:val="00F010CA"/>
    <w:rsid w:val="00F22095"/>
    <w:rsid w:val="00F223BC"/>
    <w:rsid w:val="00F22DEF"/>
    <w:rsid w:val="00F47B69"/>
    <w:rsid w:val="00F5126B"/>
    <w:rsid w:val="00F51DC2"/>
    <w:rsid w:val="00F56375"/>
    <w:rsid w:val="00F63D91"/>
    <w:rsid w:val="00F84166"/>
    <w:rsid w:val="00F938B9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4ED"/>
  <w15:docId w15:val="{EBF746E7-72C2-4A5F-AE33-6776A8F9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0_upr@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73;&#1083;&#1072;&#1085;&#1082;.&#1085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7986-16E0-4A3B-A8A3-704D31E0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бланк.н 2019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Abu</cp:lastModifiedBy>
  <cp:revision>2</cp:revision>
  <cp:lastPrinted>2022-07-01T12:11:00Z</cp:lastPrinted>
  <dcterms:created xsi:type="dcterms:W3CDTF">2022-12-26T11:50:00Z</dcterms:created>
  <dcterms:modified xsi:type="dcterms:W3CDTF">2022-12-26T11:50:00Z</dcterms:modified>
</cp:coreProperties>
</file>